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F5" w:rsidRPr="00DD599B" w:rsidRDefault="000216F5" w:rsidP="000216F5">
      <w:pPr>
        <w:pStyle w:val="pagetitle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Regulamin akcji</w:t>
      </w:r>
      <w:r w:rsidRPr="00DD59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6F5" w:rsidRPr="00DD599B" w:rsidRDefault="000216F5" w:rsidP="000216F5">
      <w:pPr>
        <w:pStyle w:val="pagetitle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99B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Intymne piękno</w:t>
      </w:r>
      <w:r w:rsidRPr="00DD599B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sz w:val="28"/>
          <w:szCs w:val="28"/>
        </w:rPr>
      </w:pPr>
    </w:p>
    <w:p w:rsidR="000216F5" w:rsidRPr="00DD599B" w:rsidRDefault="000216F5" w:rsidP="000216F5">
      <w:pPr>
        <w:tabs>
          <w:tab w:val="left" w:pos="1800"/>
        </w:tabs>
        <w:rPr>
          <w:b/>
          <w:sz w:val="28"/>
          <w:szCs w:val="28"/>
        </w:rPr>
      </w:pPr>
      <w:r w:rsidRPr="00DD599B">
        <w:rPr>
          <w:sz w:val="28"/>
          <w:szCs w:val="28"/>
        </w:rPr>
        <w:t xml:space="preserve">Niniejszy regulamin </w:t>
      </w:r>
      <w:r w:rsidRPr="00DD599B">
        <w:rPr>
          <w:b/>
          <w:sz w:val="28"/>
          <w:szCs w:val="28"/>
        </w:rPr>
        <w:t>(„Regulamin”)</w:t>
      </w:r>
      <w:r w:rsidRPr="00DD599B">
        <w:rPr>
          <w:sz w:val="28"/>
          <w:szCs w:val="28"/>
        </w:rPr>
        <w:t xml:space="preserve"> określa zasady, zakres i warunki uczestnictwa</w:t>
      </w:r>
      <w:r>
        <w:rPr>
          <w:sz w:val="28"/>
          <w:szCs w:val="28"/>
        </w:rPr>
        <w:t xml:space="preserve"> w Akcji</w:t>
      </w:r>
      <w:r w:rsidRPr="00DD599B">
        <w:rPr>
          <w:sz w:val="28"/>
          <w:szCs w:val="28"/>
        </w:rPr>
        <w:t xml:space="preserve"> pod nazwą „</w:t>
      </w:r>
      <w:r>
        <w:rPr>
          <w:sz w:val="28"/>
          <w:szCs w:val="28"/>
        </w:rPr>
        <w:t>Intymne piękno”</w:t>
      </w:r>
      <w:r w:rsidRPr="00DD59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(„Akcja</w:t>
      </w:r>
      <w:r w:rsidRPr="00DD599B">
        <w:rPr>
          <w:b/>
          <w:sz w:val="28"/>
          <w:szCs w:val="28"/>
        </w:rPr>
        <w:t>”)</w:t>
      </w:r>
      <w:r w:rsidRPr="00701334">
        <w:rPr>
          <w:sz w:val="28"/>
          <w:szCs w:val="28"/>
        </w:rPr>
        <w:t>.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 xml:space="preserve">§ 1 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 xml:space="preserve">Organizator 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16F5" w:rsidRPr="00DD599B" w:rsidRDefault="000216F5" w:rsidP="000216F5">
      <w:pPr>
        <w:tabs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Organizatorem Akcji</w:t>
      </w:r>
      <w:r w:rsidRPr="00DD599B">
        <w:rPr>
          <w:color w:val="000000"/>
          <w:sz w:val="28"/>
          <w:szCs w:val="28"/>
        </w:rPr>
        <w:t xml:space="preserve"> jest spółka Sąsiedzi Sp. z o.o. z siedzibą w Warszawie </w:t>
      </w:r>
      <w:r>
        <w:rPr>
          <w:color w:val="000000"/>
          <w:sz w:val="28"/>
          <w:szCs w:val="28"/>
        </w:rPr>
        <w:t xml:space="preserve">przy </w:t>
      </w:r>
      <w:r w:rsidRPr="00DD599B">
        <w:rPr>
          <w:color w:val="000000"/>
          <w:sz w:val="28"/>
          <w:szCs w:val="28"/>
        </w:rPr>
        <w:t xml:space="preserve">ul. Żytniej 16/14, 01-014 Warszawa, zarejestrowana w Sądzie Rejonowym dla m. st. Warszawy, XII Wydział Gospodarczy Krajowego Rejestru Sądowego pod numerem: 0000314343, posiadająca kapitał zakładowy w wysokości 50.000,00 zł oraz numer NIP 5272585448 </w:t>
      </w:r>
      <w:r w:rsidRPr="00DD599B">
        <w:rPr>
          <w:b/>
          <w:color w:val="000000"/>
          <w:sz w:val="28"/>
          <w:szCs w:val="28"/>
        </w:rPr>
        <w:t>(„Organizator”)</w:t>
      </w:r>
      <w:r w:rsidRPr="00DD599B">
        <w:rPr>
          <w:color w:val="000000"/>
          <w:sz w:val="28"/>
          <w:szCs w:val="28"/>
        </w:rPr>
        <w:t>.</w:t>
      </w:r>
    </w:p>
    <w:p w:rsidR="000216F5" w:rsidRPr="00DD599B" w:rsidRDefault="000216F5" w:rsidP="000216F5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 xml:space="preserve">§ 2 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 xml:space="preserve">Uczestnicy 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1"/>
        </w:numPr>
        <w:tabs>
          <w:tab w:val="left" w:pos="432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Uczestnikiem Akcji</w:t>
      </w:r>
      <w:r w:rsidRPr="00DD599B">
        <w:rPr>
          <w:color w:val="000000"/>
          <w:sz w:val="28"/>
          <w:szCs w:val="28"/>
        </w:rPr>
        <w:t xml:space="preserve"> </w:t>
      </w:r>
      <w:r w:rsidRPr="00DD599B">
        <w:rPr>
          <w:sz w:val="28"/>
          <w:szCs w:val="28"/>
        </w:rPr>
        <w:t xml:space="preserve">może być wyłącznie pełnoletnia </w:t>
      </w:r>
      <w:r>
        <w:rPr>
          <w:sz w:val="28"/>
          <w:szCs w:val="28"/>
        </w:rPr>
        <w:t xml:space="preserve">kobieta </w:t>
      </w:r>
      <w:r w:rsidRPr="00DD599B">
        <w:rPr>
          <w:sz w:val="28"/>
          <w:szCs w:val="28"/>
        </w:rPr>
        <w:t>z</w:t>
      </w:r>
      <w:r>
        <w:rPr>
          <w:sz w:val="28"/>
          <w:szCs w:val="28"/>
        </w:rPr>
        <w:t>arejestrowana (posiadająca profil</w:t>
      </w:r>
      <w:r w:rsidRPr="00DD599B">
        <w:rPr>
          <w:sz w:val="28"/>
          <w:szCs w:val="28"/>
        </w:rPr>
        <w:t>) w portalu ebobas.pl (</w:t>
      </w:r>
      <w:r w:rsidR="00530C6A">
        <w:rPr>
          <w:sz w:val="28"/>
          <w:szCs w:val="28"/>
        </w:rPr>
        <w:t>superstarsi.pl</w:t>
      </w:r>
      <w:r w:rsidRPr="00DD599B">
        <w:rPr>
          <w:sz w:val="28"/>
          <w:szCs w:val="28"/>
        </w:rPr>
        <w:t xml:space="preserve">) </w:t>
      </w:r>
      <w:r w:rsidRPr="00DD599B">
        <w:rPr>
          <w:b/>
          <w:sz w:val="28"/>
          <w:szCs w:val="28"/>
        </w:rPr>
        <w:t xml:space="preserve">(„Portal”), </w:t>
      </w:r>
      <w:r w:rsidRPr="00DD599B">
        <w:rPr>
          <w:sz w:val="28"/>
          <w:szCs w:val="28"/>
        </w:rPr>
        <w:t xml:space="preserve">posiadająca obywatelstwo polskie, miejsce zamieszkania w Polsce oraz pełną zdolność do czynności prawnych </w:t>
      </w:r>
      <w:r w:rsidRPr="00DD599B">
        <w:rPr>
          <w:b/>
          <w:color w:val="000000"/>
          <w:sz w:val="28"/>
          <w:szCs w:val="28"/>
        </w:rPr>
        <w:t>(„Uczestnik”)</w:t>
      </w:r>
      <w:r w:rsidRPr="00DD599B">
        <w:rPr>
          <w:color w:val="000000"/>
          <w:sz w:val="28"/>
          <w:szCs w:val="28"/>
        </w:rPr>
        <w:t>.</w:t>
      </w:r>
    </w:p>
    <w:p w:rsidR="000216F5" w:rsidRPr="00DD599B" w:rsidRDefault="000216F5" w:rsidP="000216F5">
      <w:pPr>
        <w:tabs>
          <w:tab w:val="num" w:pos="360"/>
          <w:tab w:val="left" w:pos="2880"/>
        </w:tabs>
        <w:autoSpaceDE w:val="0"/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1"/>
        </w:numPr>
        <w:tabs>
          <w:tab w:val="left" w:pos="43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uczestnictwa w Akcji </w:t>
      </w:r>
      <w:r w:rsidRPr="00DD599B">
        <w:rPr>
          <w:sz w:val="28"/>
          <w:szCs w:val="28"/>
        </w:rPr>
        <w:t>wyłączeni są:</w:t>
      </w:r>
    </w:p>
    <w:p w:rsidR="000216F5" w:rsidRPr="00DD599B" w:rsidRDefault="000216F5" w:rsidP="000216F5">
      <w:pPr>
        <w:tabs>
          <w:tab w:val="num" w:pos="360"/>
          <w:tab w:val="left" w:pos="2880"/>
        </w:tabs>
        <w:autoSpaceDE w:val="0"/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1"/>
          <w:numId w:val="1"/>
        </w:numPr>
        <w:tabs>
          <w:tab w:val="num" w:pos="360"/>
          <w:tab w:val="left" w:pos="7200"/>
        </w:tabs>
        <w:autoSpaceDE w:val="0"/>
        <w:jc w:val="both"/>
        <w:rPr>
          <w:color w:val="000000"/>
          <w:sz w:val="28"/>
          <w:szCs w:val="28"/>
        </w:rPr>
      </w:pPr>
      <w:r w:rsidRPr="00DD599B">
        <w:rPr>
          <w:color w:val="000000"/>
          <w:sz w:val="28"/>
          <w:szCs w:val="28"/>
        </w:rPr>
        <w:t>członkowie władz lub pracownicy Organizatora, a także członkowie ich najbliższych rodzin;</w:t>
      </w:r>
    </w:p>
    <w:p w:rsidR="000216F5" w:rsidRPr="00DD599B" w:rsidRDefault="000216F5" w:rsidP="000216F5">
      <w:pPr>
        <w:numPr>
          <w:ilvl w:val="1"/>
          <w:numId w:val="1"/>
        </w:numPr>
        <w:tabs>
          <w:tab w:val="num" w:pos="360"/>
          <w:tab w:val="left" w:pos="7200"/>
        </w:tabs>
        <w:autoSpaceDE w:val="0"/>
        <w:jc w:val="both"/>
        <w:rPr>
          <w:color w:val="000000"/>
          <w:sz w:val="28"/>
          <w:szCs w:val="28"/>
        </w:rPr>
      </w:pPr>
      <w:r w:rsidRPr="00DD599B">
        <w:rPr>
          <w:color w:val="000000"/>
          <w:sz w:val="28"/>
          <w:szCs w:val="28"/>
        </w:rPr>
        <w:t>osoby wchodzące w skład Komisji, a także</w:t>
      </w:r>
      <w:r w:rsidRPr="00DD599B">
        <w:rPr>
          <w:color w:val="FFFF00"/>
          <w:sz w:val="28"/>
          <w:szCs w:val="28"/>
        </w:rPr>
        <w:t xml:space="preserve"> </w:t>
      </w:r>
      <w:r w:rsidRPr="00DD599B">
        <w:rPr>
          <w:color w:val="000000"/>
          <w:sz w:val="28"/>
          <w:szCs w:val="28"/>
        </w:rPr>
        <w:t>członkowie ich najbliższych rodzin;</w:t>
      </w:r>
    </w:p>
    <w:p w:rsidR="000216F5" w:rsidRPr="00DD599B" w:rsidRDefault="000216F5" w:rsidP="000216F5">
      <w:pPr>
        <w:numPr>
          <w:ilvl w:val="1"/>
          <w:numId w:val="1"/>
        </w:numPr>
        <w:tabs>
          <w:tab w:val="num" w:pos="360"/>
          <w:tab w:val="left" w:pos="7200"/>
        </w:tabs>
        <w:autoSpaceDE w:val="0"/>
        <w:jc w:val="both"/>
        <w:rPr>
          <w:color w:val="000000"/>
          <w:sz w:val="28"/>
          <w:szCs w:val="28"/>
        </w:rPr>
      </w:pPr>
      <w:r w:rsidRPr="00DD599B">
        <w:rPr>
          <w:color w:val="000000"/>
          <w:sz w:val="28"/>
          <w:szCs w:val="28"/>
        </w:rPr>
        <w:t>członkowi</w:t>
      </w:r>
      <w:r>
        <w:rPr>
          <w:color w:val="000000"/>
          <w:sz w:val="28"/>
          <w:szCs w:val="28"/>
        </w:rPr>
        <w:t>e władz lub pracownicy agencji a</w:t>
      </w:r>
      <w:r w:rsidRPr="00DD599B">
        <w:rPr>
          <w:color w:val="000000"/>
          <w:sz w:val="28"/>
          <w:szCs w:val="28"/>
        </w:rPr>
        <w:t>rtflash z siedzibą w Swarzędzu, os. Kościuszkowców 1/16, NIP: 777-27-53-795, a także członkowie ich najbliższych rodzin.</w:t>
      </w:r>
    </w:p>
    <w:p w:rsidR="000216F5" w:rsidRPr="00DD599B" w:rsidRDefault="000216F5" w:rsidP="000216F5">
      <w:pPr>
        <w:tabs>
          <w:tab w:val="num" w:pos="360"/>
          <w:tab w:val="left" w:pos="2880"/>
        </w:tabs>
        <w:autoSpaceDE w:val="0"/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1"/>
        </w:numPr>
        <w:tabs>
          <w:tab w:val="left" w:pos="4320"/>
        </w:tabs>
        <w:autoSpaceDE w:val="0"/>
        <w:jc w:val="both"/>
        <w:rPr>
          <w:color w:val="000000"/>
          <w:sz w:val="28"/>
          <w:szCs w:val="28"/>
        </w:rPr>
      </w:pPr>
      <w:r w:rsidRPr="00DD599B">
        <w:rPr>
          <w:color w:val="000000"/>
          <w:sz w:val="28"/>
          <w:szCs w:val="28"/>
        </w:rPr>
        <w:t>Za członków najbliższej rodziny uznaje się wstępnych, zstępnych, rodzeństwo, małżonków i osoby pozostające w stosunku przysposobienia.</w:t>
      </w:r>
    </w:p>
    <w:p w:rsidR="000216F5" w:rsidRPr="00DD599B" w:rsidRDefault="000216F5" w:rsidP="000216F5">
      <w:pPr>
        <w:tabs>
          <w:tab w:val="left" w:pos="2880"/>
        </w:tabs>
        <w:autoSpaceDE w:val="0"/>
        <w:jc w:val="both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 xml:space="preserve">§ 3 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>
        <w:rPr>
          <w:rStyle w:val="Pogrubienie"/>
          <w:rFonts w:ascii="Times New Roman" w:hAnsi="Times New Roman"/>
          <w:bCs/>
          <w:color w:val="auto"/>
          <w:sz w:val="28"/>
          <w:szCs w:val="28"/>
        </w:rPr>
        <w:t>Termin Akcji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16F5" w:rsidRPr="00DD599B" w:rsidRDefault="000216F5" w:rsidP="00021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Akcja</w:t>
      </w:r>
      <w:r w:rsidRPr="00DD599B">
        <w:rPr>
          <w:sz w:val="28"/>
          <w:szCs w:val="28"/>
        </w:rPr>
        <w:t xml:space="preserve"> będzie pro</w:t>
      </w:r>
      <w:r>
        <w:rPr>
          <w:sz w:val="28"/>
          <w:szCs w:val="28"/>
        </w:rPr>
        <w:t xml:space="preserve">wadzona w dniach od dnia  1 marca do 30 maja 2013 roku </w:t>
      </w:r>
      <w:r w:rsidRPr="00DD599B">
        <w:rPr>
          <w:sz w:val="28"/>
          <w:szCs w:val="28"/>
        </w:rPr>
        <w:t>za pośrednictwe</w:t>
      </w:r>
      <w:r>
        <w:rPr>
          <w:sz w:val="28"/>
          <w:szCs w:val="28"/>
        </w:rPr>
        <w:t>m Portalu w trzech miesięcznych odsłonach (marzec, kwiecień, maj)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 xml:space="preserve">§ 4 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>
        <w:rPr>
          <w:rStyle w:val="Pogrubienie"/>
          <w:rFonts w:ascii="Times New Roman" w:hAnsi="Times New Roman"/>
          <w:bCs/>
          <w:color w:val="auto"/>
          <w:sz w:val="28"/>
          <w:szCs w:val="28"/>
        </w:rPr>
        <w:t>Warunki uczestnictwa w Akcji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16F5" w:rsidRDefault="000216F5" w:rsidP="000216F5">
      <w:pPr>
        <w:numPr>
          <w:ilvl w:val="0"/>
          <w:numId w:val="2"/>
        </w:numPr>
        <w:jc w:val="both"/>
        <w:rPr>
          <w:sz w:val="28"/>
          <w:szCs w:val="28"/>
        </w:rPr>
      </w:pPr>
      <w:r w:rsidRPr="000216F5">
        <w:rPr>
          <w:sz w:val="28"/>
          <w:szCs w:val="28"/>
        </w:rPr>
        <w:t xml:space="preserve">W celu wzięcia udziału w Akcji Uczestnik powinien </w:t>
      </w:r>
    </w:p>
    <w:p w:rsidR="000216F5" w:rsidRPr="000216F5" w:rsidRDefault="000216F5" w:rsidP="000216F5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0216F5" w:rsidRDefault="000216F5" w:rsidP="000216F5">
      <w:pPr>
        <w:tabs>
          <w:tab w:val="num" w:pos="360"/>
        </w:tabs>
        <w:jc w:val="both"/>
        <w:rPr>
          <w:sz w:val="28"/>
          <w:szCs w:val="28"/>
        </w:rPr>
      </w:pPr>
      <w:r w:rsidRPr="00F2689B">
        <w:rPr>
          <w:sz w:val="28"/>
          <w:szCs w:val="28"/>
        </w:rPr>
        <w:t xml:space="preserve">Wysłać na </w:t>
      </w:r>
      <w:r>
        <w:rPr>
          <w:sz w:val="28"/>
          <w:szCs w:val="28"/>
        </w:rPr>
        <w:t xml:space="preserve">adres mailowy </w:t>
      </w:r>
      <w:r w:rsidR="00530C6A" w:rsidRPr="00530C6A">
        <w:rPr>
          <w:b/>
          <w:sz w:val="28"/>
          <w:szCs w:val="28"/>
        </w:rPr>
        <w:t>info@superstarsi.pl</w:t>
      </w:r>
      <w:r>
        <w:rPr>
          <w:sz w:val="28"/>
          <w:szCs w:val="28"/>
        </w:rPr>
        <w:t xml:space="preserve"> mail</w:t>
      </w:r>
      <w:r w:rsidR="00530C6A">
        <w:rPr>
          <w:sz w:val="28"/>
          <w:szCs w:val="28"/>
        </w:rPr>
        <w:t xml:space="preserve"> zatytułowany AKCJA INTYMNE PIĘKNO</w:t>
      </w:r>
      <w:r>
        <w:rPr>
          <w:sz w:val="28"/>
          <w:szCs w:val="28"/>
        </w:rPr>
        <w:t xml:space="preserve"> z uzasadnieniem, dlaczego chce poddać się wybranemu zabiegowi okolic intymnych: </w:t>
      </w:r>
    </w:p>
    <w:p w:rsidR="000216F5" w:rsidRDefault="000216F5" w:rsidP="000216F5">
      <w:pPr>
        <w:spacing w:before="100" w:beforeAutospacing="1" w:after="100" w:afterAutospacing="1"/>
      </w:pPr>
      <w:r>
        <w:t>- laserowego obkurczania pochwy  </w:t>
      </w:r>
    </w:p>
    <w:p w:rsidR="000216F5" w:rsidRDefault="000216F5" w:rsidP="000216F5">
      <w:pPr>
        <w:spacing w:before="100" w:beforeAutospacing="1" w:after="100" w:afterAutospacing="1"/>
      </w:pPr>
      <w:r>
        <w:t>- laserowego leczenia nietrzymania moczu  </w:t>
      </w:r>
    </w:p>
    <w:p w:rsidR="000216F5" w:rsidRDefault="000216F5" w:rsidP="000216F5">
      <w:pPr>
        <w:spacing w:before="100" w:beforeAutospacing="1" w:after="100" w:afterAutospacing="1"/>
      </w:pPr>
      <w:r>
        <w:t xml:space="preserve">- rewitalizacji warg sromowych </w:t>
      </w:r>
    </w:p>
    <w:p w:rsidR="000216F5" w:rsidRDefault="000216F5" w:rsidP="000216F5">
      <w:pPr>
        <w:spacing w:before="100" w:beforeAutospacing="1" w:after="100" w:afterAutospacing="1"/>
      </w:pPr>
      <w:r>
        <w:t xml:space="preserve">- wypełniania warg sromowych </w:t>
      </w:r>
    </w:p>
    <w:p w:rsidR="00AC1B9B" w:rsidRDefault="000216F5" w:rsidP="00AC1B9B">
      <w:pPr>
        <w:spacing w:before="100" w:beforeAutospacing="1" w:after="100" w:afterAutospacing="1"/>
      </w:pPr>
      <w:r>
        <w:t>Mail musi być wysłany z adresu, który posłużył do rejestracji profilu na portalu. Musi również zawierać dane użytkownika: portalowy Nick,</w:t>
      </w:r>
      <w:r w:rsidR="00AC1B9B">
        <w:t xml:space="preserve"> wiek, imię i nazwisko. </w:t>
      </w:r>
    </w:p>
    <w:p w:rsidR="000216F5" w:rsidRPr="00AC1B9B" w:rsidRDefault="000216F5" w:rsidP="00AC1B9B">
      <w:pPr>
        <w:pStyle w:val="Akapitzlist"/>
        <w:numPr>
          <w:ilvl w:val="0"/>
          <w:numId w:val="2"/>
        </w:numPr>
        <w:spacing w:before="100" w:beforeAutospacing="1" w:after="100" w:afterAutospacing="1"/>
      </w:pPr>
      <w:r w:rsidRPr="00AC1B9B">
        <w:rPr>
          <w:sz w:val="28"/>
          <w:szCs w:val="28"/>
        </w:rPr>
        <w:t xml:space="preserve">W Akcji udział biorą wyłącznie Uczestnicy, którzy wypełnili warunki określone w ust 1. Organizator może z uzasadnionych powodów odmówić Uczestnikowi udziału w Akcji, o czym poinformuje danego Uczestnika. </w:t>
      </w:r>
    </w:p>
    <w:p w:rsidR="000216F5" w:rsidRDefault="000216F5" w:rsidP="000216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akcji firma </w:t>
      </w:r>
      <w:proofErr w:type="spellStart"/>
      <w:r w:rsidR="00AC1B9B">
        <w:rPr>
          <w:sz w:val="28"/>
          <w:szCs w:val="28"/>
        </w:rPr>
        <w:t>Gold</w:t>
      </w:r>
      <w:proofErr w:type="spellEnd"/>
      <w:r w:rsidR="00AC1B9B">
        <w:rPr>
          <w:sz w:val="28"/>
          <w:szCs w:val="28"/>
        </w:rPr>
        <w:t xml:space="preserve"> </w:t>
      </w:r>
      <w:proofErr w:type="spellStart"/>
      <w:r>
        <w:t>Clinic</w:t>
      </w:r>
      <w:proofErr w:type="spellEnd"/>
      <w:r>
        <w:t xml:space="preserve"> Medycyna i Ginekologia Estetyczna </w:t>
      </w:r>
      <w:r>
        <w:rPr>
          <w:sz w:val="28"/>
          <w:szCs w:val="28"/>
        </w:rPr>
        <w:t xml:space="preserve">wykona sześć bezpłatnych zabiegów: po dwa w kwietniu, maju i czerwcu. </w:t>
      </w:r>
    </w:p>
    <w:p w:rsidR="000216F5" w:rsidRDefault="00AA754B" w:rsidP="000216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marcowej</w:t>
      </w:r>
      <w:r w:rsidR="000216F5">
        <w:rPr>
          <w:sz w:val="28"/>
          <w:szCs w:val="28"/>
        </w:rPr>
        <w:t xml:space="preserve"> edycji będą brane pod uwagę zgłoszenia nadesłane do 31 marca 2013 roku. </w:t>
      </w:r>
    </w:p>
    <w:p w:rsidR="000216F5" w:rsidRDefault="00AA754B" w:rsidP="000216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kwietniowej</w:t>
      </w:r>
      <w:r w:rsidR="000216F5">
        <w:rPr>
          <w:sz w:val="28"/>
          <w:szCs w:val="28"/>
        </w:rPr>
        <w:t xml:space="preserve"> edycji będą brane pod uwagę zgłoszenia nadesłane do 30 kwietnia 2013 roku. </w:t>
      </w:r>
    </w:p>
    <w:p w:rsidR="000216F5" w:rsidRPr="000216F5" w:rsidRDefault="00AA754B" w:rsidP="000216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majowej</w:t>
      </w:r>
      <w:r w:rsidR="000216F5">
        <w:rPr>
          <w:sz w:val="28"/>
          <w:szCs w:val="28"/>
        </w:rPr>
        <w:t xml:space="preserve"> edycji będą brane pod uwagę zgłoszenia nadesłane do 31 maja 2013 roku. </w:t>
      </w:r>
    </w:p>
    <w:p w:rsidR="00AC1B9B" w:rsidRDefault="00AC1B9B" w:rsidP="000216F5">
      <w:pPr>
        <w:jc w:val="center"/>
        <w:rPr>
          <w:sz w:val="28"/>
          <w:szCs w:val="28"/>
        </w:rPr>
      </w:pPr>
    </w:p>
    <w:p w:rsidR="000216F5" w:rsidRPr="00DD599B" w:rsidRDefault="000216F5" w:rsidP="000216F5">
      <w:pPr>
        <w:jc w:val="center"/>
        <w:rPr>
          <w:rStyle w:val="Pogrubienie"/>
          <w:bCs/>
          <w:sz w:val="28"/>
          <w:szCs w:val="28"/>
        </w:rPr>
      </w:pPr>
      <w:r w:rsidRPr="00DD599B">
        <w:rPr>
          <w:rStyle w:val="Pogrubienie"/>
          <w:bCs/>
          <w:sz w:val="28"/>
          <w:szCs w:val="28"/>
        </w:rPr>
        <w:t>§</w:t>
      </w:r>
      <w:r>
        <w:rPr>
          <w:rStyle w:val="Pogrubienie"/>
          <w:bCs/>
          <w:sz w:val="28"/>
          <w:szCs w:val="28"/>
        </w:rPr>
        <w:t xml:space="preserve"> 5</w:t>
      </w:r>
    </w:p>
    <w:p w:rsidR="000216F5" w:rsidRPr="00DD599B" w:rsidRDefault="000216F5" w:rsidP="000216F5">
      <w:pPr>
        <w:jc w:val="center"/>
        <w:rPr>
          <w:rStyle w:val="Pogrubienie"/>
          <w:bCs/>
          <w:sz w:val="28"/>
          <w:szCs w:val="28"/>
        </w:rPr>
      </w:pPr>
      <w:r>
        <w:rPr>
          <w:rStyle w:val="Pogrubienie"/>
          <w:bCs/>
          <w:sz w:val="28"/>
          <w:szCs w:val="28"/>
        </w:rPr>
        <w:t>Rozstrzygnięcie Akcji</w:t>
      </w:r>
    </w:p>
    <w:p w:rsidR="000216F5" w:rsidRDefault="000216F5" w:rsidP="000216F5">
      <w:pPr>
        <w:jc w:val="center"/>
        <w:rPr>
          <w:rStyle w:val="Pogrubienie"/>
          <w:bCs/>
          <w:sz w:val="28"/>
          <w:szCs w:val="28"/>
        </w:rPr>
      </w:pPr>
    </w:p>
    <w:p w:rsidR="00AC1B9B" w:rsidRDefault="00AC1B9B" w:rsidP="000216F5">
      <w:pPr>
        <w:jc w:val="center"/>
        <w:rPr>
          <w:rStyle w:val="Pogrubienie"/>
          <w:bCs/>
          <w:sz w:val="28"/>
          <w:szCs w:val="28"/>
        </w:rPr>
      </w:pPr>
    </w:p>
    <w:p w:rsidR="008576EE" w:rsidRDefault="00AC1B9B" w:rsidP="000216F5">
      <w:pPr>
        <w:jc w:val="both"/>
        <w:rPr>
          <w:sz w:val="28"/>
          <w:szCs w:val="28"/>
        </w:rPr>
      </w:pPr>
      <w:r>
        <w:rPr>
          <w:sz w:val="28"/>
          <w:szCs w:val="28"/>
        </w:rPr>
        <w:t>Wstępnej kwalifikacji zgłoszeń do zabiegu medycznego dokona lekarz-specjalista, na podstawie analizy informacji, zawartych w mailu. Z</w:t>
      </w:r>
      <w:r w:rsidR="008576EE">
        <w:rPr>
          <w:sz w:val="28"/>
          <w:szCs w:val="28"/>
        </w:rPr>
        <w:t xml:space="preserve"> wytypowanymi do akcji osobami O</w:t>
      </w:r>
      <w:r>
        <w:rPr>
          <w:sz w:val="28"/>
          <w:szCs w:val="28"/>
        </w:rPr>
        <w:t xml:space="preserve">rganizator skontaktuje się bezpośrednio. </w:t>
      </w:r>
    </w:p>
    <w:p w:rsidR="008576EE" w:rsidRDefault="008576EE" w:rsidP="000216F5">
      <w:pPr>
        <w:jc w:val="both"/>
        <w:rPr>
          <w:sz w:val="28"/>
          <w:szCs w:val="28"/>
        </w:rPr>
      </w:pPr>
    </w:p>
    <w:p w:rsidR="000216F5" w:rsidRDefault="00AC1B9B" w:rsidP="00021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portalu </w:t>
      </w:r>
      <w:r w:rsidR="008576EE">
        <w:rPr>
          <w:sz w:val="28"/>
          <w:szCs w:val="28"/>
        </w:rPr>
        <w:t xml:space="preserve">i w materiałach informujących o akcji </w:t>
      </w:r>
      <w:r>
        <w:rPr>
          <w:sz w:val="28"/>
          <w:szCs w:val="28"/>
        </w:rPr>
        <w:t>mogą zostać jedynie wykorzystane fragmenty nadesłanych zgłoszeń – bez podawania jakichkolwiek danych</w:t>
      </w:r>
      <w:r w:rsidR="008576EE">
        <w:rPr>
          <w:sz w:val="28"/>
          <w:szCs w:val="28"/>
        </w:rPr>
        <w:t xml:space="preserve">, łącznie z nickami osób, zakwalifikowanych do zabiegów. </w:t>
      </w:r>
    </w:p>
    <w:p w:rsidR="008576EE" w:rsidRDefault="008576EE" w:rsidP="000216F5">
      <w:pPr>
        <w:jc w:val="both"/>
        <w:rPr>
          <w:sz w:val="28"/>
          <w:szCs w:val="28"/>
        </w:rPr>
      </w:pPr>
    </w:p>
    <w:p w:rsidR="000216F5" w:rsidRDefault="00AC1B9B" w:rsidP="00021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Zabiegi będą wykonywane w </w:t>
      </w:r>
      <w:proofErr w:type="spellStart"/>
      <w:r>
        <w:rPr>
          <w:sz w:val="28"/>
          <w:szCs w:val="28"/>
        </w:rPr>
        <w:t>Gold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t>Clinic</w:t>
      </w:r>
      <w:proofErr w:type="spellEnd"/>
      <w:r>
        <w:t xml:space="preserve"> Medycyna i Ginekologia Estetyczna w Warszawie. </w:t>
      </w:r>
    </w:p>
    <w:p w:rsidR="00AC1B9B" w:rsidRDefault="00AC1B9B" w:rsidP="000216F5">
      <w:pPr>
        <w:jc w:val="both"/>
        <w:rPr>
          <w:sz w:val="28"/>
          <w:szCs w:val="28"/>
        </w:rPr>
      </w:pPr>
    </w:p>
    <w:p w:rsidR="000216F5" w:rsidRDefault="000216F5" w:rsidP="00021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Akcji nie pokrywa kosztów podróży do Warszawy. </w:t>
      </w:r>
    </w:p>
    <w:p w:rsidR="000216F5" w:rsidRDefault="000216F5" w:rsidP="000216F5">
      <w:pPr>
        <w:jc w:val="both"/>
        <w:rPr>
          <w:sz w:val="28"/>
          <w:szCs w:val="28"/>
        </w:rPr>
      </w:pPr>
    </w:p>
    <w:p w:rsidR="00AC1B9B" w:rsidRDefault="00AC1B9B" w:rsidP="000216F5">
      <w:pPr>
        <w:tabs>
          <w:tab w:val="num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Ostatecznej kwalifikacji do zabiegu dokona lekarz-specjalista podczas wywiadu i badania, przeprowadzonego po osobistym zgłoszeniu się wytypowanej osoby do Kliniki. 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>
        <w:rPr>
          <w:rStyle w:val="Pogrubienie"/>
          <w:rFonts w:ascii="Times New Roman" w:hAnsi="Times New Roman"/>
          <w:bCs/>
          <w:color w:val="auto"/>
          <w:sz w:val="28"/>
          <w:szCs w:val="28"/>
        </w:rPr>
        <w:t>§ 6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>Reklamacje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4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 xml:space="preserve">Wszelkie reklamacje dotyczące </w:t>
      </w:r>
      <w:r>
        <w:rPr>
          <w:sz w:val="28"/>
          <w:szCs w:val="28"/>
        </w:rPr>
        <w:t xml:space="preserve">sposobu przeprowadzenia Akcji </w:t>
      </w:r>
      <w:r w:rsidRPr="00DD599B">
        <w:rPr>
          <w:sz w:val="28"/>
          <w:szCs w:val="28"/>
        </w:rPr>
        <w:t>Uczestnicy mogą zgłaszać wyłąc</w:t>
      </w:r>
      <w:r>
        <w:rPr>
          <w:sz w:val="28"/>
          <w:szCs w:val="28"/>
        </w:rPr>
        <w:t xml:space="preserve">znie listem poleconym do dnia </w:t>
      </w:r>
      <w:r w:rsidR="008576EE">
        <w:rPr>
          <w:sz w:val="28"/>
          <w:szCs w:val="28"/>
        </w:rPr>
        <w:t xml:space="preserve">30 lipca 2013 </w:t>
      </w:r>
      <w:r>
        <w:rPr>
          <w:sz w:val="28"/>
          <w:szCs w:val="28"/>
        </w:rPr>
        <w:t>roku</w:t>
      </w:r>
      <w:r w:rsidRPr="00DD599B">
        <w:rPr>
          <w:sz w:val="28"/>
          <w:szCs w:val="28"/>
        </w:rPr>
        <w:t>. na adres : 01-014 Warszawa  ul</w:t>
      </w:r>
      <w:r>
        <w:rPr>
          <w:sz w:val="28"/>
          <w:szCs w:val="28"/>
        </w:rPr>
        <w:t>.</w:t>
      </w:r>
      <w:r w:rsidRPr="00DD599B">
        <w:rPr>
          <w:sz w:val="28"/>
          <w:szCs w:val="28"/>
        </w:rPr>
        <w:t xml:space="preserve"> Żytnia 16 lok.</w:t>
      </w:r>
      <w:r>
        <w:rPr>
          <w:sz w:val="28"/>
          <w:szCs w:val="28"/>
        </w:rPr>
        <w:t xml:space="preserve"> </w:t>
      </w:r>
      <w:r w:rsidRPr="00DD599B">
        <w:rPr>
          <w:sz w:val="28"/>
          <w:szCs w:val="28"/>
        </w:rPr>
        <w:t>14 (decyduje data stempla pocztowego). Reklamacje złożone po terminie nie będą rozpatrywane.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4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>Pisemna reklamacja powinna zawierać imię, nazwisko i dokładny adres uczestnika oraz dokładny opis powodu zgłoszenia reklamacji.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4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 xml:space="preserve">Reklamację rozpatruje Komisja. Rozpatrzeniu podlegają wyłącznie reklamacje zgłoszone w formie pisemnej (listem poleconym) na adres wskazany w ust 1 powyżej, z dopiskiem </w:t>
      </w:r>
      <w:r>
        <w:rPr>
          <w:sz w:val="28"/>
          <w:szCs w:val="28"/>
        </w:rPr>
        <w:t xml:space="preserve">AKCJA </w:t>
      </w:r>
      <w:r w:rsidRPr="00DD599B">
        <w:rPr>
          <w:sz w:val="28"/>
          <w:szCs w:val="28"/>
        </w:rPr>
        <w:t>„</w:t>
      </w:r>
      <w:r w:rsidR="008576EE">
        <w:rPr>
          <w:sz w:val="28"/>
          <w:szCs w:val="28"/>
        </w:rPr>
        <w:t>Intymne piękno</w:t>
      </w:r>
      <w:r w:rsidRPr="00DD599B">
        <w:rPr>
          <w:sz w:val="28"/>
          <w:szCs w:val="28"/>
        </w:rPr>
        <w:t>” REKLAMACJA.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4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>Rozpatrywanie reklamacji trwa do 30 dni wł</w:t>
      </w:r>
      <w:r w:rsidRPr="00DD599B">
        <w:rPr>
          <w:rFonts w:eastAsia="TTE155D008t00" w:cs="TTE155D008t00"/>
          <w:sz w:val="28"/>
          <w:szCs w:val="28"/>
        </w:rPr>
        <w:t>ą</w:t>
      </w:r>
      <w:r w:rsidRPr="00DD599B">
        <w:rPr>
          <w:sz w:val="28"/>
          <w:szCs w:val="28"/>
        </w:rPr>
        <w:t>czaj</w:t>
      </w:r>
      <w:r w:rsidRPr="00DD599B">
        <w:rPr>
          <w:rFonts w:eastAsia="TTE155D008t00" w:cs="TTE155D008t00"/>
          <w:sz w:val="28"/>
          <w:szCs w:val="28"/>
        </w:rPr>
        <w:t>ą</w:t>
      </w:r>
      <w:r w:rsidRPr="00DD599B">
        <w:rPr>
          <w:sz w:val="28"/>
          <w:szCs w:val="28"/>
        </w:rPr>
        <w:t>c w to zawiadomienie Uczestnika o wyniku reklamacji. Po wyczerpaniu post</w:t>
      </w:r>
      <w:r w:rsidRPr="00DD599B">
        <w:rPr>
          <w:rFonts w:eastAsia="TTE155D008t00" w:cs="TTE155D008t00"/>
          <w:sz w:val="28"/>
          <w:szCs w:val="28"/>
        </w:rPr>
        <w:t>ę</w:t>
      </w:r>
      <w:r w:rsidRPr="00DD599B">
        <w:rPr>
          <w:sz w:val="28"/>
          <w:szCs w:val="28"/>
        </w:rPr>
        <w:t>powania reklamacyjnego Uczestnikowi przysługuje prawo do dochodzenia nieuwzgl</w:t>
      </w:r>
      <w:r w:rsidRPr="00DD599B">
        <w:rPr>
          <w:rFonts w:eastAsia="TTE155D008t00" w:cs="TTE155D008t00"/>
          <w:sz w:val="28"/>
          <w:szCs w:val="28"/>
        </w:rPr>
        <w:t>ę</w:t>
      </w:r>
      <w:r w:rsidRPr="00DD599B">
        <w:rPr>
          <w:sz w:val="28"/>
          <w:szCs w:val="28"/>
        </w:rPr>
        <w:t>dnionych roszcze</w:t>
      </w:r>
      <w:r w:rsidRPr="00DD599B">
        <w:rPr>
          <w:rFonts w:eastAsia="TTE155D008t00" w:cs="TTE155D008t00"/>
          <w:sz w:val="28"/>
          <w:szCs w:val="28"/>
        </w:rPr>
        <w:t xml:space="preserve">ń </w:t>
      </w:r>
      <w:r w:rsidRPr="00DD599B">
        <w:rPr>
          <w:sz w:val="28"/>
          <w:szCs w:val="28"/>
        </w:rPr>
        <w:t>w s</w:t>
      </w:r>
      <w:r w:rsidRPr="00DD599B">
        <w:rPr>
          <w:rFonts w:eastAsia="TTE155D008t00" w:cs="TTE155D008t00"/>
          <w:sz w:val="28"/>
          <w:szCs w:val="28"/>
        </w:rPr>
        <w:t>ą</w:t>
      </w:r>
      <w:r w:rsidRPr="00DD599B">
        <w:rPr>
          <w:sz w:val="28"/>
          <w:szCs w:val="28"/>
        </w:rPr>
        <w:t>dzie wła</w:t>
      </w:r>
      <w:r w:rsidRPr="00DD599B">
        <w:rPr>
          <w:rFonts w:eastAsia="TTE155D008t00" w:cs="TTE155D008t00"/>
          <w:sz w:val="28"/>
          <w:szCs w:val="28"/>
        </w:rPr>
        <w:t>ś</w:t>
      </w:r>
      <w:r w:rsidRPr="00DD599B">
        <w:rPr>
          <w:sz w:val="28"/>
          <w:szCs w:val="28"/>
        </w:rPr>
        <w:t>ciwym ze wzgl</w:t>
      </w:r>
      <w:r w:rsidRPr="00DD599B">
        <w:rPr>
          <w:rFonts w:eastAsia="TTE155D008t00" w:cs="TTE155D008t00"/>
          <w:sz w:val="28"/>
          <w:szCs w:val="28"/>
        </w:rPr>
        <w:t>ę</w:t>
      </w:r>
      <w:r w:rsidRPr="00DD599B">
        <w:rPr>
          <w:sz w:val="28"/>
          <w:szCs w:val="28"/>
        </w:rPr>
        <w:t>du na siedzib</w:t>
      </w:r>
      <w:r w:rsidRPr="00DD599B">
        <w:rPr>
          <w:rFonts w:eastAsia="TTE155D008t00" w:cs="TTE155D008t00"/>
          <w:sz w:val="28"/>
          <w:szCs w:val="28"/>
        </w:rPr>
        <w:t xml:space="preserve">ę </w:t>
      </w:r>
      <w:r w:rsidRPr="00DD599B">
        <w:rPr>
          <w:sz w:val="28"/>
          <w:szCs w:val="28"/>
        </w:rPr>
        <w:t>Organizatora.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>
        <w:rPr>
          <w:rStyle w:val="Pogrubienie"/>
          <w:rFonts w:ascii="Times New Roman" w:hAnsi="Times New Roman"/>
          <w:bCs/>
          <w:color w:val="auto"/>
          <w:sz w:val="28"/>
          <w:szCs w:val="28"/>
        </w:rPr>
        <w:t>§ 7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Style w:val="Pogrubienie"/>
          <w:rFonts w:ascii="Times New Roman" w:hAnsi="Times New Roman"/>
          <w:bCs/>
          <w:color w:val="auto"/>
          <w:sz w:val="28"/>
          <w:szCs w:val="28"/>
        </w:rPr>
      </w:pPr>
      <w:r w:rsidRPr="00DD599B">
        <w:rPr>
          <w:rStyle w:val="Pogrubienie"/>
          <w:rFonts w:ascii="Times New Roman" w:hAnsi="Times New Roman"/>
          <w:bCs/>
          <w:color w:val="auto"/>
          <w:sz w:val="28"/>
          <w:szCs w:val="28"/>
        </w:rPr>
        <w:t>Postanowienia końcowe</w:t>
      </w:r>
    </w:p>
    <w:p w:rsidR="000216F5" w:rsidRPr="00DD599B" w:rsidRDefault="000216F5" w:rsidP="000216F5">
      <w:pPr>
        <w:pStyle w:val="text-body"/>
        <w:spacing w:before="0"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3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>Zgłoszenie Zdjęcia zgodnie z Regulaminem równoznaczne jest z wyrażeniem zgody przez Uczestn</w:t>
      </w:r>
      <w:r>
        <w:rPr>
          <w:sz w:val="28"/>
          <w:szCs w:val="28"/>
        </w:rPr>
        <w:t>ika na zasady i warunki Akcji</w:t>
      </w:r>
      <w:r w:rsidRPr="00DD599B">
        <w:rPr>
          <w:sz w:val="28"/>
          <w:szCs w:val="28"/>
        </w:rPr>
        <w:t xml:space="preserve"> określone w Regulaminie.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Default="000216F5" w:rsidP="000216F5">
      <w:pPr>
        <w:numPr>
          <w:ilvl w:val="0"/>
          <w:numId w:val="3"/>
        </w:numPr>
        <w:jc w:val="both"/>
        <w:rPr>
          <w:sz w:val="28"/>
          <w:szCs w:val="28"/>
        </w:rPr>
      </w:pPr>
      <w:r w:rsidRPr="00D44A54">
        <w:rPr>
          <w:sz w:val="28"/>
          <w:szCs w:val="28"/>
        </w:rPr>
        <w:lastRenderedPageBreak/>
        <w:t>Organizator nie ponosi odpowiedzialno</w:t>
      </w:r>
      <w:r w:rsidRPr="00D44A54">
        <w:rPr>
          <w:rFonts w:eastAsia="TTE155D008t00" w:cs="TTE155D008t00"/>
          <w:sz w:val="28"/>
          <w:szCs w:val="28"/>
        </w:rPr>
        <w:t>ś</w:t>
      </w:r>
      <w:r w:rsidRPr="00D44A54">
        <w:rPr>
          <w:sz w:val="28"/>
          <w:szCs w:val="28"/>
        </w:rPr>
        <w:t>ci za niemo</w:t>
      </w:r>
      <w:r w:rsidRPr="00D44A54">
        <w:rPr>
          <w:rFonts w:eastAsia="TTE155D008t00" w:cs="TTE155D008t00"/>
          <w:sz w:val="28"/>
          <w:szCs w:val="28"/>
        </w:rPr>
        <w:t>ż</w:t>
      </w:r>
      <w:r w:rsidRPr="00D44A54">
        <w:rPr>
          <w:sz w:val="28"/>
          <w:szCs w:val="28"/>
        </w:rPr>
        <w:t>no</w:t>
      </w:r>
      <w:r w:rsidRPr="00D44A54">
        <w:rPr>
          <w:rFonts w:eastAsia="TTE155D008t00" w:cs="TTE155D008t00"/>
          <w:sz w:val="28"/>
          <w:szCs w:val="28"/>
        </w:rPr>
        <w:t xml:space="preserve">ść </w:t>
      </w:r>
      <w:r w:rsidRPr="00D44A54">
        <w:rPr>
          <w:sz w:val="28"/>
          <w:szCs w:val="28"/>
        </w:rPr>
        <w:t>przekazania lub skorzystania z</w:t>
      </w:r>
      <w:r w:rsidR="00530C6A">
        <w:rPr>
          <w:sz w:val="28"/>
          <w:szCs w:val="28"/>
        </w:rPr>
        <w:t xml:space="preserve"> zabiegu</w:t>
      </w:r>
      <w:r w:rsidRPr="00D44A54">
        <w:rPr>
          <w:sz w:val="28"/>
          <w:szCs w:val="28"/>
        </w:rPr>
        <w:t xml:space="preserve"> z powodu siły wy</w:t>
      </w:r>
      <w:r w:rsidRPr="00D44A54">
        <w:rPr>
          <w:rFonts w:eastAsia="TTE155D008t00" w:cs="TTE155D008t00"/>
          <w:sz w:val="28"/>
          <w:szCs w:val="28"/>
        </w:rPr>
        <w:t>ż</w:t>
      </w:r>
      <w:r w:rsidRPr="00D44A54">
        <w:rPr>
          <w:sz w:val="28"/>
          <w:szCs w:val="28"/>
        </w:rPr>
        <w:t>szej oraz przyczyn dotyczących Uczestnika, w tym podania przez niego nieprawdziwych da</w:t>
      </w:r>
      <w:r>
        <w:rPr>
          <w:sz w:val="28"/>
          <w:szCs w:val="28"/>
        </w:rPr>
        <w:t>nych kontaktowych w Formularzu.</w:t>
      </w:r>
    </w:p>
    <w:p w:rsidR="000216F5" w:rsidRDefault="000216F5" w:rsidP="000216F5">
      <w:pPr>
        <w:pStyle w:val="Akapitzlist"/>
        <w:rPr>
          <w:sz w:val="28"/>
          <w:szCs w:val="28"/>
        </w:rPr>
      </w:pPr>
    </w:p>
    <w:p w:rsidR="000216F5" w:rsidRPr="00DD599B" w:rsidRDefault="000216F5" w:rsidP="000216F5">
      <w:pPr>
        <w:ind w:left="360"/>
        <w:jc w:val="both"/>
        <w:rPr>
          <w:sz w:val="28"/>
          <w:szCs w:val="28"/>
        </w:rPr>
      </w:pPr>
      <w:r w:rsidRPr="00DD599B">
        <w:rPr>
          <w:sz w:val="28"/>
          <w:szCs w:val="28"/>
        </w:rPr>
        <w:t xml:space="preserve"> </w:t>
      </w:r>
    </w:p>
    <w:p w:rsidR="000216F5" w:rsidRPr="00DD599B" w:rsidRDefault="000216F5" w:rsidP="000216F5">
      <w:pPr>
        <w:numPr>
          <w:ilvl w:val="0"/>
          <w:numId w:val="3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>Niniejszy Regulamin dostępny jest na stronie internetowej Portalu. Na portalu mogą być zamieszczone również skróco</w:t>
      </w:r>
      <w:r>
        <w:rPr>
          <w:sz w:val="28"/>
          <w:szCs w:val="28"/>
        </w:rPr>
        <w:t>ne informacje dotyczące Akcji</w:t>
      </w:r>
      <w:r w:rsidRPr="00DD599B">
        <w:rPr>
          <w:sz w:val="28"/>
          <w:szCs w:val="28"/>
        </w:rPr>
        <w:t>, mają one jednak wyłącznie charakter informacyjny. Moc wiążącą mają wyłącznie postanowienia Regulaminu.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3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>Organizator zastrzega sobie prawo prz</w:t>
      </w:r>
      <w:r>
        <w:rPr>
          <w:sz w:val="28"/>
          <w:szCs w:val="28"/>
        </w:rPr>
        <w:t>edłużenia czasu trwania Akcji</w:t>
      </w:r>
      <w:r w:rsidRPr="00DD599B">
        <w:rPr>
          <w:sz w:val="28"/>
          <w:szCs w:val="28"/>
        </w:rPr>
        <w:t xml:space="preserve"> i zmian w Regulaminie. </w:t>
      </w:r>
      <w:r>
        <w:rPr>
          <w:sz w:val="28"/>
          <w:szCs w:val="28"/>
        </w:rPr>
        <w:t>Organizator</w:t>
      </w:r>
      <w:r w:rsidRPr="00DD599B">
        <w:rPr>
          <w:sz w:val="28"/>
          <w:szCs w:val="28"/>
        </w:rPr>
        <w:t xml:space="preserve"> powiadom</w:t>
      </w:r>
      <w:r>
        <w:rPr>
          <w:sz w:val="28"/>
          <w:szCs w:val="28"/>
        </w:rPr>
        <w:t>i uczestników o każdej zmianie R</w:t>
      </w:r>
      <w:r w:rsidRPr="00DD599B">
        <w:rPr>
          <w:sz w:val="28"/>
          <w:szCs w:val="28"/>
        </w:rPr>
        <w:t>egulaminu.</w:t>
      </w:r>
    </w:p>
    <w:p w:rsidR="000216F5" w:rsidRPr="00DD599B" w:rsidRDefault="000216F5" w:rsidP="000216F5">
      <w:pPr>
        <w:jc w:val="both"/>
        <w:rPr>
          <w:sz w:val="28"/>
          <w:szCs w:val="28"/>
        </w:rPr>
      </w:pPr>
    </w:p>
    <w:p w:rsidR="000216F5" w:rsidRPr="00DD599B" w:rsidRDefault="000216F5" w:rsidP="000216F5">
      <w:pPr>
        <w:numPr>
          <w:ilvl w:val="0"/>
          <w:numId w:val="3"/>
        </w:numPr>
        <w:jc w:val="both"/>
        <w:rPr>
          <w:sz w:val="28"/>
          <w:szCs w:val="28"/>
        </w:rPr>
      </w:pPr>
      <w:r w:rsidRPr="00DD599B">
        <w:rPr>
          <w:sz w:val="28"/>
          <w:szCs w:val="28"/>
        </w:rPr>
        <w:t xml:space="preserve">Administratorem danych osobowych </w:t>
      </w:r>
      <w:r w:rsidRPr="00DD599B">
        <w:rPr>
          <w:b/>
          <w:sz w:val="28"/>
          <w:szCs w:val="28"/>
        </w:rPr>
        <w:t>(„Dane”)</w:t>
      </w:r>
      <w:r>
        <w:rPr>
          <w:sz w:val="28"/>
          <w:szCs w:val="28"/>
        </w:rPr>
        <w:t xml:space="preserve"> uczestników Akcji </w:t>
      </w:r>
      <w:r w:rsidRPr="00DD599B">
        <w:rPr>
          <w:sz w:val="28"/>
          <w:szCs w:val="28"/>
        </w:rPr>
        <w:t xml:space="preserve">podawanych za pośrednictwem Formularza jest Organizator. Dane te będą wykorzystywane zgodnie z ustawą z 29 sierpnia 1997 </w:t>
      </w:r>
      <w:proofErr w:type="spellStart"/>
      <w:r w:rsidRPr="00DD599B">
        <w:rPr>
          <w:sz w:val="28"/>
          <w:szCs w:val="28"/>
        </w:rPr>
        <w:t>r</w:t>
      </w:r>
      <w:proofErr w:type="spellEnd"/>
      <w:r w:rsidRPr="00DD599B">
        <w:rPr>
          <w:sz w:val="28"/>
          <w:szCs w:val="28"/>
        </w:rPr>
        <w:t>. o ochronie danych osobowych (</w:t>
      </w:r>
      <w:proofErr w:type="spellStart"/>
      <w:r w:rsidRPr="00DD599B">
        <w:rPr>
          <w:bCs/>
          <w:sz w:val="28"/>
          <w:szCs w:val="28"/>
        </w:rPr>
        <w:t>Dz.U</w:t>
      </w:r>
      <w:proofErr w:type="spellEnd"/>
      <w:r w:rsidRPr="00DD599B">
        <w:rPr>
          <w:bCs/>
          <w:sz w:val="28"/>
          <w:szCs w:val="28"/>
        </w:rPr>
        <w:t xml:space="preserve">. z 2002 </w:t>
      </w:r>
      <w:proofErr w:type="spellStart"/>
      <w:r w:rsidRPr="00DD599B">
        <w:rPr>
          <w:bCs/>
          <w:sz w:val="28"/>
          <w:szCs w:val="28"/>
        </w:rPr>
        <w:t>r</w:t>
      </w:r>
      <w:proofErr w:type="spellEnd"/>
      <w:r w:rsidRPr="00DD599B">
        <w:rPr>
          <w:bCs/>
          <w:sz w:val="28"/>
          <w:szCs w:val="28"/>
        </w:rPr>
        <w:t xml:space="preserve">. nr 101, poz. 926 z </w:t>
      </w:r>
      <w:proofErr w:type="spellStart"/>
      <w:r w:rsidRPr="00DD599B">
        <w:rPr>
          <w:bCs/>
          <w:sz w:val="28"/>
          <w:szCs w:val="28"/>
        </w:rPr>
        <w:t>późn</w:t>
      </w:r>
      <w:proofErr w:type="spellEnd"/>
      <w:r w:rsidRPr="00DD599B">
        <w:rPr>
          <w:bCs/>
          <w:sz w:val="28"/>
          <w:szCs w:val="28"/>
        </w:rPr>
        <w:t>. zm.) w celu i zakresie niezbędnym do prz</w:t>
      </w:r>
      <w:r>
        <w:rPr>
          <w:bCs/>
          <w:sz w:val="28"/>
          <w:szCs w:val="28"/>
        </w:rPr>
        <w:t>eprowadzenia Akcji</w:t>
      </w:r>
      <w:r w:rsidRPr="00DD599B">
        <w:rPr>
          <w:bCs/>
          <w:sz w:val="28"/>
          <w:szCs w:val="28"/>
        </w:rPr>
        <w:t xml:space="preserve"> zgodnie z Regulaminem</w:t>
      </w:r>
      <w:r>
        <w:rPr>
          <w:sz w:val="28"/>
          <w:szCs w:val="28"/>
        </w:rPr>
        <w:t>. Uczestnik</w:t>
      </w:r>
      <w:r w:rsidRPr="00DD599B">
        <w:rPr>
          <w:sz w:val="28"/>
          <w:szCs w:val="28"/>
        </w:rPr>
        <w:t xml:space="preserve"> ma prawo dostępu do treści i poprawiania Danych. Podanie przez Uczestnika </w:t>
      </w:r>
      <w:r>
        <w:rPr>
          <w:sz w:val="28"/>
          <w:szCs w:val="28"/>
        </w:rPr>
        <w:t xml:space="preserve">danych </w:t>
      </w:r>
      <w:r w:rsidRPr="00DD599B">
        <w:rPr>
          <w:sz w:val="28"/>
          <w:szCs w:val="28"/>
        </w:rPr>
        <w:t>jest dobrowolne, z tym jednak zastrzeżeniem, że niepodanie Danych w Formularzu uniemożliwia przesłanie nagrody i jest równoznaczne z utartą prawa do niej.</w:t>
      </w:r>
    </w:p>
    <w:p w:rsidR="000216F5" w:rsidRPr="00DD599B" w:rsidRDefault="000216F5" w:rsidP="000216F5">
      <w:pPr>
        <w:rPr>
          <w:sz w:val="28"/>
          <w:szCs w:val="28"/>
        </w:rPr>
      </w:pPr>
    </w:p>
    <w:p w:rsidR="000216F5" w:rsidRPr="00DD599B" w:rsidRDefault="000216F5" w:rsidP="000216F5">
      <w:pPr>
        <w:ind w:left="360"/>
        <w:jc w:val="right"/>
        <w:rPr>
          <w:sz w:val="28"/>
          <w:szCs w:val="28"/>
        </w:rPr>
      </w:pPr>
      <w:r w:rsidRPr="00DD599B">
        <w:rPr>
          <w:sz w:val="28"/>
          <w:szCs w:val="28"/>
        </w:rPr>
        <w:t>Organizator konkursu ebobas.pl</w:t>
      </w:r>
    </w:p>
    <w:p w:rsidR="00705288" w:rsidRDefault="00705288"/>
    <w:sectPr w:rsidR="00705288" w:rsidSect="0070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5D0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6F5"/>
    <w:rsid w:val="000216F5"/>
    <w:rsid w:val="00530C6A"/>
    <w:rsid w:val="00705288"/>
    <w:rsid w:val="008576EE"/>
    <w:rsid w:val="00AA754B"/>
    <w:rsid w:val="00AC1B9B"/>
    <w:rsid w:val="00AE4F21"/>
    <w:rsid w:val="00C1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6F5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216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0216F5"/>
    <w:rPr>
      <w:rFonts w:cs="Times New Roman"/>
      <w:color w:val="0000FF"/>
      <w:u w:val="single"/>
    </w:rPr>
  </w:style>
  <w:style w:type="paragraph" w:customStyle="1" w:styleId="text-body">
    <w:name w:val="text-body"/>
    <w:basedOn w:val="Normalny"/>
    <w:rsid w:val="000216F5"/>
    <w:pPr>
      <w:spacing w:before="280" w:after="280"/>
    </w:pPr>
    <w:rPr>
      <w:rFonts w:ascii="Verdana" w:hAnsi="Verdana"/>
      <w:color w:val="000000"/>
      <w:sz w:val="19"/>
      <w:szCs w:val="19"/>
    </w:rPr>
  </w:style>
  <w:style w:type="paragraph" w:customStyle="1" w:styleId="pagetitle">
    <w:name w:val="pagetitle"/>
    <w:basedOn w:val="Normalny"/>
    <w:rsid w:val="000216F5"/>
    <w:pPr>
      <w:spacing w:before="280" w:after="280"/>
    </w:pPr>
    <w:rPr>
      <w:rFonts w:ascii="Tahoma" w:hAnsi="Tahoma" w:cs="Tahoma"/>
      <w:color w:val="284582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3</dc:creator>
  <cp:lastModifiedBy>Stanowisko 3</cp:lastModifiedBy>
  <cp:revision>2</cp:revision>
  <dcterms:created xsi:type="dcterms:W3CDTF">2013-03-01T11:34:00Z</dcterms:created>
  <dcterms:modified xsi:type="dcterms:W3CDTF">2013-03-01T11:34:00Z</dcterms:modified>
</cp:coreProperties>
</file>